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369C3" w:rsidRDefault="006369C3">
      <w:pPr>
        <w:pStyle w:val="Corpodetexto"/>
        <w:rPr>
          <w:sz w:val="20"/>
        </w:rPr>
      </w:pPr>
    </w:p>
    <w:p w:rsidR="006369C3" w:rsidRDefault="006369C3">
      <w:pPr>
        <w:pStyle w:val="Corpodetexto"/>
        <w:rPr>
          <w:sz w:val="20"/>
        </w:rPr>
      </w:pPr>
    </w:p>
    <w:p w:rsidR="006369C3" w:rsidRDefault="006369C3">
      <w:pPr>
        <w:pStyle w:val="Corpodetexto"/>
        <w:rPr>
          <w:sz w:val="20"/>
        </w:rPr>
      </w:pPr>
    </w:p>
    <w:p w:rsidR="006369C3" w:rsidRDefault="006369C3">
      <w:pPr>
        <w:pStyle w:val="Corpodetexto"/>
        <w:rPr>
          <w:sz w:val="20"/>
        </w:rPr>
      </w:pPr>
    </w:p>
    <w:p w:rsidR="006369C3" w:rsidRDefault="006369C3">
      <w:pPr>
        <w:pStyle w:val="Corpodetexto"/>
        <w:rPr>
          <w:sz w:val="20"/>
        </w:rPr>
      </w:pPr>
    </w:p>
    <w:p w:rsidR="006369C3" w:rsidRDefault="006369C3">
      <w:pPr>
        <w:pStyle w:val="Corpodetexto"/>
        <w:spacing w:before="11"/>
        <w:rPr>
          <w:sz w:val="21"/>
        </w:rPr>
      </w:pPr>
    </w:p>
    <w:p w:rsidR="006369C3" w:rsidRDefault="00E2140C">
      <w:pPr>
        <w:pStyle w:val="Ttulo"/>
      </w:pPr>
      <w:r>
        <w:t>MEMORIAL</w:t>
      </w:r>
      <w:r>
        <w:rPr>
          <w:spacing w:val="-5"/>
        </w:rPr>
        <w:t xml:space="preserve"> </w:t>
      </w:r>
      <w:r>
        <w:t>DESCRITIVO</w:t>
      </w:r>
    </w:p>
    <w:p w:rsidR="006369C3" w:rsidRDefault="006369C3">
      <w:pPr>
        <w:pStyle w:val="Corpodetexto"/>
        <w:rPr>
          <w:b/>
          <w:sz w:val="44"/>
        </w:rPr>
      </w:pPr>
    </w:p>
    <w:p w:rsidR="006369C3" w:rsidRDefault="006369C3">
      <w:pPr>
        <w:pStyle w:val="Corpodetexto"/>
        <w:spacing w:before="2"/>
        <w:rPr>
          <w:b/>
          <w:sz w:val="42"/>
        </w:rPr>
      </w:pPr>
    </w:p>
    <w:p w:rsidR="006369C3" w:rsidRDefault="00E2140C">
      <w:pPr>
        <w:pStyle w:val="Ttulo1"/>
        <w:spacing w:line="360" w:lineRule="auto"/>
        <w:ind w:left="503" w:right="499" w:hanging="2"/>
        <w:jc w:val="center"/>
      </w:pPr>
      <w:r>
        <w:t>SERVIÇO: EXECUÇÃO DE SONDAGEM DE SOLO PARA</w:t>
      </w:r>
      <w:r>
        <w:rPr>
          <w:spacing w:val="1"/>
        </w:rPr>
        <w:t xml:space="preserve"> </w:t>
      </w:r>
      <w:r>
        <w:t>RECONHECIMENTO DE PERFIL GEOLÓGICO POR MEIO DE</w:t>
      </w:r>
      <w:r>
        <w:rPr>
          <w:spacing w:val="-67"/>
        </w:rPr>
        <w:t xml:space="preserve"> </w:t>
      </w:r>
      <w:r>
        <w:t>ENSAIO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SPT</w:t>
      </w:r>
      <w:r>
        <w:rPr>
          <w:spacing w:val="-2"/>
        </w:rPr>
        <w:t xml:space="preserve"> </w:t>
      </w:r>
      <w:r>
        <w:t>(STANDART</w:t>
      </w:r>
      <w:r>
        <w:rPr>
          <w:spacing w:val="-1"/>
        </w:rPr>
        <w:t xml:space="preserve"> </w:t>
      </w:r>
      <w:r>
        <w:t>PENETRATION</w:t>
      </w:r>
      <w:r>
        <w:rPr>
          <w:spacing w:val="-2"/>
        </w:rPr>
        <w:t xml:space="preserve"> </w:t>
      </w:r>
      <w:r>
        <w:t>TEST)</w:t>
      </w:r>
    </w:p>
    <w:p w:rsidR="006369C3" w:rsidRDefault="006369C3">
      <w:pPr>
        <w:pStyle w:val="Corpodetexto"/>
        <w:rPr>
          <w:b/>
          <w:sz w:val="30"/>
        </w:rPr>
      </w:pPr>
    </w:p>
    <w:p w:rsidR="006369C3" w:rsidRDefault="006369C3">
      <w:pPr>
        <w:pStyle w:val="Corpodetexto"/>
        <w:rPr>
          <w:b/>
          <w:sz w:val="30"/>
        </w:rPr>
      </w:pPr>
    </w:p>
    <w:p w:rsidR="006369C3" w:rsidRDefault="00E2140C">
      <w:pPr>
        <w:spacing w:before="180"/>
        <w:ind w:left="116"/>
        <w:rPr>
          <w:sz w:val="28"/>
        </w:rPr>
      </w:pPr>
      <w:r>
        <w:rPr>
          <w:b/>
          <w:sz w:val="28"/>
        </w:rPr>
        <w:t>NATUREZA: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INSTITUCIONAL</w:t>
      </w:r>
    </w:p>
    <w:p w:rsidR="006369C3" w:rsidRDefault="006369C3">
      <w:pPr>
        <w:pStyle w:val="Corpodetexto"/>
        <w:rPr>
          <w:sz w:val="30"/>
        </w:rPr>
      </w:pPr>
    </w:p>
    <w:p w:rsidR="006369C3" w:rsidRDefault="006369C3">
      <w:pPr>
        <w:pStyle w:val="Corpodetexto"/>
        <w:spacing w:before="1"/>
        <w:rPr>
          <w:sz w:val="26"/>
        </w:rPr>
      </w:pPr>
    </w:p>
    <w:p w:rsidR="006369C3" w:rsidRDefault="00E2140C">
      <w:pPr>
        <w:spacing w:line="360" w:lineRule="auto"/>
        <w:ind w:left="116"/>
        <w:rPr>
          <w:sz w:val="28"/>
        </w:rPr>
      </w:pPr>
      <w:r>
        <w:rPr>
          <w:b/>
          <w:sz w:val="28"/>
        </w:rPr>
        <w:t>PROPRIETÁRIO: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PREFEITURA</w:t>
      </w:r>
      <w:r>
        <w:rPr>
          <w:spacing w:val="-4"/>
          <w:sz w:val="28"/>
        </w:rPr>
        <w:t xml:space="preserve"> </w:t>
      </w:r>
      <w:r>
        <w:rPr>
          <w:sz w:val="28"/>
        </w:rPr>
        <w:t>MUNICIPAL</w:t>
      </w:r>
      <w:r>
        <w:rPr>
          <w:spacing w:val="-3"/>
          <w:sz w:val="28"/>
        </w:rPr>
        <w:t xml:space="preserve"> </w:t>
      </w:r>
      <w:r>
        <w:rPr>
          <w:sz w:val="28"/>
        </w:rPr>
        <w:t>DE</w:t>
      </w:r>
      <w:r>
        <w:rPr>
          <w:spacing w:val="-4"/>
          <w:sz w:val="28"/>
        </w:rPr>
        <w:t xml:space="preserve"> </w:t>
      </w:r>
      <w:r>
        <w:rPr>
          <w:sz w:val="28"/>
        </w:rPr>
        <w:t>VILA</w:t>
      </w:r>
      <w:r>
        <w:rPr>
          <w:spacing w:val="-2"/>
          <w:sz w:val="28"/>
        </w:rPr>
        <w:t xml:space="preserve"> </w:t>
      </w:r>
      <w:r>
        <w:rPr>
          <w:sz w:val="28"/>
        </w:rPr>
        <w:t>BELA</w:t>
      </w:r>
      <w:r>
        <w:rPr>
          <w:spacing w:val="-3"/>
          <w:sz w:val="28"/>
        </w:rPr>
        <w:t xml:space="preserve"> </w:t>
      </w:r>
      <w:r>
        <w:rPr>
          <w:sz w:val="28"/>
        </w:rPr>
        <w:t>DA</w:t>
      </w:r>
      <w:r>
        <w:rPr>
          <w:spacing w:val="-67"/>
          <w:sz w:val="28"/>
        </w:rPr>
        <w:t xml:space="preserve"> </w:t>
      </w:r>
      <w:r>
        <w:rPr>
          <w:sz w:val="28"/>
        </w:rPr>
        <w:t>SANTÍSSIMA</w:t>
      </w:r>
      <w:r>
        <w:rPr>
          <w:spacing w:val="-3"/>
          <w:sz w:val="28"/>
        </w:rPr>
        <w:t xml:space="preserve"> </w:t>
      </w:r>
      <w:r>
        <w:rPr>
          <w:sz w:val="28"/>
        </w:rPr>
        <w:t>TRINDADE</w:t>
      </w:r>
    </w:p>
    <w:p w:rsidR="006369C3" w:rsidRDefault="006369C3">
      <w:pPr>
        <w:pStyle w:val="Corpodetexto"/>
        <w:spacing w:before="10"/>
        <w:rPr>
          <w:sz w:val="41"/>
        </w:rPr>
      </w:pPr>
    </w:p>
    <w:p w:rsidR="006369C3" w:rsidRDefault="00E2140C">
      <w:pPr>
        <w:ind w:left="116"/>
        <w:rPr>
          <w:sz w:val="28"/>
        </w:rPr>
      </w:pPr>
      <w:r>
        <w:rPr>
          <w:b/>
          <w:sz w:val="28"/>
        </w:rPr>
        <w:t>OBRA: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CONSTRUÇÃO</w:t>
      </w:r>
      <w:r>
        <w:rPr>
          <w:spacing w:val="-3"/>
          <w:sz w:val="28"/>
        </w:rPr>
        <w:t xml:space="preserve"> </w:t>
      </w:r>
      <w:r>
        <w:rPr>
          <w:sz w:val="28"/>
        </w:rPr>
        <w:t>DO</w:t>
      </w:r>
      <w:r>
        <w:rPr>
          <w:spacing w:val="-3"/>
          <w:sz w:val="28"/>
        </w:rPr>
        <w:t xml:space="preserve"> </w:t>
      </w:r>
      <w:r>
        <w:rPr>
          <w:sz w:val="28"/>
        </w:rPr>
        <w:t>PSF</w:t>
      </w:r>
      <w:r>
        <w:rPr>
          <w:spacing w:val="-2"/>
          <w:sz w:val="28"/>
        </w:rPr>
        <w:t xml:space="preserve"> </w:t>
      </w:r>
      <w:r>
        <w:rPr>
          <w:sz w:val="28"/>
        </w:rPr>
        <w:t>DA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COMUNIDADE </w:t>
      </w:r>
      <w:r w:rsidR="007A07C6">
        <w:rPr>
          <w:sz w:val="28"/>
        </w:rPr>
        <w:t>GUAPORÉ</w:t>
      </w:r>
    </w:p>
    <w:p w:rsidR="006369C3" w:rsidRDefault="006369C3">
      <w:pPr>
        <w:pStyle w:val="Corpodetexto"/>
        <w:spacing w:before="1"/>
        <w:rPr>
          <w:sz w:val="42"/>
        </w:rPr>
      </w:pPr>
    </w:p>
    <w:p w:rsidR="006369C3" w:rsidRDefault="00E2140C">
      <w:pPr>
        <w:ind w:left="116"/>
        <w:rPr>
          <w:sz w:val="28"/>
        </w:rPr>
      </w:pPr>
      <w:r>
        <w:rPr>
          <w:b/>
          <w:sz w:val="28"/>
        </w:rPr>
        <w:t>LOCAL: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COMUNIDADE</w:t>
      </w:r>
      <w:r>
        <w:rPr>
          <w:spacing w:val="-3"/>
          <w:sz w:val="28"/>
        </w:rPr>
        <w:t xml:space="preserve"> </w:t>
      </w:r>
      <w:r w:rsidR="007A07C6">
        <w:rPr>
          <w:sz w:val="28"/>
        </w:rPr>
        <w:t>GUAPORÉ</w:t>
      </w:r>
      <w:r>
        <w:rPr>
          <w:sz w:val="28"/>
        </w:rPr>
        <w:t>- ZONA RURAL - VILA BELA DA S.</w:t>
      </w:r>
      <w:r>
        <w:rPr>
          <w:spacing w:val="1"/>
          <w:sz w:val="28"/>
        </w:rPr>
        <w:t xml:space="preserve"> </w:t>
      </w:r>
      <w:r>
        <w:rPr>
          <w:sz w:val="28"/>
        </w:rPr>
        <w:t>TRINDADE</w:t>
      </w:r>
      <w:r>
        <w:rPr>
          <w:spacing w:val="-3"/>
          <w:sz w:val="28"/>
        </w:rPr>
        <w:t xml:space="preserve"> </w:t>
      </w:r>
      <w:r>
        <w:rPr>
          <w:sz w:val="28"/>
        </w:rPr>
        <w:t>-MT</w:t>
      </w:r>
    </w:p>
    <w:p w:rsidR="006369C3" w:rsidRDefault="006369C3">
      <w:pPr>
        <w:pStyle w:val="Corpodetexto"/>
        <w:spacing w:before="3"/>
        <w:rPr>
          <w:sz w:val="42"/>
        </w:rPr>
      </w:pPr>
    </w:p>
    <w:p w:rsidR="006369C3" w:rsidRDefault="00E2140C">
      <w:pPr>
        <w:pStyle w:val="Ttulo1"/>
        <w:spacing w:before="1"/>
        <w:ind w:left="116" w:firstLine="0"/>
        <w:jc w:val="left"/>
      </w:pPr>
      <w:r>
        <w:t>LOCALIZAÇÃO</w:t>
      </w:r>
      <w:r>
        <w:rPr>
          <w:spacing w:val="-5"/>
        </w:rPr>
        <w:t xml:space="preserve"> </w:t>
      </w:r>
      <w:r>
        <w:t>GEOFRÁFICA:</w:t>
      </w:r>
    </w:p>
    <w:p w:rsidR="006369C3" w:rsidRDefault="00E2140C" w:rsidP="007A07C6">
      <w:pPr>
        <w:tabs>
          <w:tab w:val="left" w:pos="4040"/>
        </w:tabs>
        <w:spacing w:before="158"/>
        <w:ind w:left="116"/>
        <w:rPr>
          <w:sz w:val="28"/>
        </w:rPr>
        <w:sectPr w:rsidR="006369C3">
          <w:headerReference w:type="default" r:id="rId7"/>
          <w:type w:val="continuous"/>
          <w:pgSz w:w="11900" w:h="16840"/>
          <w:pgMar w:top="2420" w:right="1580" w:bottom="280" w:left="1160" w:header="389" w:footer="720" w:gutter="0"/>
          <w:pgNumType w:start="1"/>
          <w:cols w:space="720"/>
        </w:sectPr>
      </w:pPr>
      <w:r>
        <w:rPr>
          <w:sz w:val="28"/>
        </w:rPr>
        <w:t>LATITUDE:</w:t>
      </w:r>
      <w:r>
        <w:rPr>
          <w:spacing w:val="-2"/>
          <w:sz w:val="28"/>
        </w:rPr>
        <w:t xml:space="preserve"> </w:t>
      </w:r>
      <w:r w:rsidR="007A07C6" w:rsidRPr="007A07C6">
        <w:rPr>
          <w:sz w:val="28"/>
        </w:rPr>
        <w:t>14°38'58.31"S</w:t>
      </w:r>
      <w:r>
        <w:rPr>
          <w:sz w:val="28"/>
        </w:rPr>
        <w:tab/>
      </w:r>
      <w:r>
        <w:rPr>
          <w:sz w:val="28"/>
        </w:rPr>
        <w:t>LONGITUDE:</w:t>
      </w:r>
      <w:r w:rsidR="007A07C6" w:rsidRPr="007A07C6">
        <w:rPr>
          <w:sz w:val="28"/>
        </w:rPr>
        <w:t xml:space="preserve"> 59°55'7.13"O</w:t>
      </w:r>
      <w:bookmarkStart w:id="0" w:name="_GoBack"/>
      <w:bookmarkEnd w:id="0"/>
    </w:p>
    <w:p w:rsidR="006369C3" w:rsidRDefault="006369C3">
      <w:pPr>
        <w:pStyle w:val="Corpodetexto"/>
        <w:spacing w:before="10"/>
        <w:rPr>
          <w:sz w:val="25"/>
        </w:rPr>
      </w:pPr>
    </w:p>
    <w:p w:rsidR="006369C3" w:rsidRDefault="00E2140C">
      <w:pPr>
        <w:pStyle w:val="Ttulo1"/>
        <w:numPr>
          <w:ilvl w:val="0"/>
          <w:numId w:val="3"/>
        </w:numPr>
        <w:tabs>
          <w:tab w:val="left" w:pos="837"/>
        </w:tabs>
        <w:spacing w:before="89"/>
        <w:ind w:hanging="361"/>
        <w:jc w:val="both"/>
        <w:rPr>
          <w:b w:val="0"/>
        </w:rPr>
      </w:pPr>
      <w:r>
        <w:t>Do</w:t>
      </w:r>
      <w:r>
        <w:rPr>
          <w:spacing w:val="-2"/>
        </w:rPr>
        <w:t xml:space="preserve"> </w:t>
      </w:r>
      <w:r>
        <w:t>objeto</w:t>
      </w:r>
      <w:r>
        <w:rPr>
          <w:b w:val="0"/>
        </w:rPr>
        <w:t>:</w:t>
      </w:r>
    </w:p>
    <w:p w:rsidR="006369C3" w:rsidRDefault="00E2140C">
      <w:pPr>
        <w:pStyle w:val="Corpodetexto"/>
        <w:spacing w:before="162" w:line="360" w:lineRule="auto"/>
        <w:ind w:left="116" w:right="113" w:firstLine="359"/>
        <w:jc w:val="both"/>
      </w:pPr>
      <w:r>
        <w:t>A investigação do subsolo constitui requisito essencial para qualquer obra de engenharia.</w:t>
      </w:r>
      <w:r>
        <w:rPr>
          <w:spacing w:val="-57"/>
        </w:rPr>
        <w:t xml:space="preserve"> </w:t>
      </w:r>
      <w:r>
        <w:t>O número de pontos a investigar deve se o suficiente a fornecer informações das prováveis</w:t>
      </w:r>
      <w:r>
        <w:rPr>
          <w:spacing w:val="1"/>
        </w:rPr>
        <w:t xml:space="preserve"> </w:t>
      </w:r>
      <w:r>
        <w:t>variações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subsolo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particularidades;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localização,</w:t>
      </w:r>
      <w:r>
        <w:rPr>
          <w:spacing w:val="1"/>
        </w:rPr>
        <w:t xml:space="preserve"> </w:t>
      </w:r>
      <w:r>
        <w:t>varia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fu</w:t>
      </w:r>
      <w:r>
        <w:t>nção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características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obra,</w:t>
      </w:r>
      <w:r>
        <w:rPr>
          <w:spacing w:val="1"/>
        </w:rPr>
        <w:t xml:space="preserve"> </w:t>
      </w:r>
      <w:r>
        <w:t>magnitude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carregamentos,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estrutura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geotécnicas</w:t>
      </w:r>
      <w:r>
        <w:rPr>
          <w:spacing w:val="-1"/>
        </w:rPr>
        <w:t xml:space="preserve"> </w:t>
      </w:r>
      <w:r>
        <w:t>do local.</w:t>
      </w:r>
    </w:p>
    <w:p w:rsidR="006369C3" w:rsidRDefault="00E2140C">
      <w:pPr>
        <w:pStyle w:val="Corpodetexto"/>
        <w:spacing w:line="275" w:lineRule="exact"/>
        <w:ind w:left="476"/>
        <w:jc w:val="both"/>
      </w:pPr>
      <w:r>
        <w:t>A</w:t>
      </w:r>
      <w:r>
        <w:rPr>
          <w:spacing w:val="-3"/>
        </w:rPr>
        <w:t xml:space="preserve"> </w:t>
      </w:r>
      <w:r>
        <w:t>sondagem</w:t>
      </w:r>
      <w:r>
        <w:rPr>
          <w:spacing w:val="-1"/>
        </w:rPr>
        <w:t xml:space="preserve"> </w:t>
      </w:r>
      <w:r>
        <w:t>SPT</w:t>
      </w:r>
      <w:r>
        <w:rPr>
          <w:spacing w:val="-3"/>
        </w:rPr>
        <w:t xml:space="preserve"> </w:t>
      </w:r>
      <w:r>
        <w:t>tem</w:t>
      </w:r>
      <w:r>
        <w:rPr>
          <w:spacing w:val="-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objetivo:</w:t>
      </w:r>
    </w:p>
    <w:p w:rsidR="006369C3" w:rsidRDefault="00E2140C">
      <w:pPr>
        <w:pStyle w:val="PargrafodaLista"/>
        <w:numPr>
          <w:ilvl w:val="0"/>
          <w:numId w:val="2"/>
        </w:numPr>
        <w:tabs>
          <w:tab w:val="left" w:pos="420"/>
        </w:tabs>
        <w:ind w:hanging="304"/>
        <w:jc w:val="both"/>
        <w:rPr>
          <w:sz w:val="24"/>
        </w:rPr>
      </w:pPr>
      <w:r>
        <w:rPr>
          <w:sz w:val="24"/>
        </w:rPr>
        <w:t>A</w:t>
      </w:r>
      <w:r>
        <w:rPr>
          <w:spacing w:val="55"/>
          <w:sz w:val="24"/>
        </w:rPr>
        <w:t xml:space="preserve"> </w:t>
      </w:r>
      <w:r>
        <w:rPr>
          <w:sz w:val="24"/>
        </w:rPr>
        <w:t>determinação</w:t>
      </w:r>
      <w:r>
        <w:rPr>
          <w:spacing w:val="55"/>
          <w:sz w:val="24"/>
        </w:rPr>
        <w:t xml:space="preserve"> </w:t>
      </w:r>
      <w:r>
        <w:rPr>
          <w:sz w:val="24"/>
        </w:rPr>
        <w:t>dos</w:t>
      </w:r>
      <w:r>
        <w:rPr>
          <w:spacing w:val="56"/>
          <w:sz w:val="24"/>
        </w:rPr>
        <w:t xml:space="preserve"> </w:t>
      </w:r>
      <w:r>
        <w:rPr>
          <w:sz w:val="24"/>
        </w:rPr>
        <w:t>tipos</w:t>
      </w:r>
      <w:r>
        <w:rPr>
          <w:spacing w:val="55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solo</w:t>
      </w:r>
      <w:r>
        <w:rPr>
          <w:spacing w:val="54"/>
          <w:sz w:val="24"/>
        </w:rPr>
        <w:t xml:space="preserve"> </w:t>
      </w:r>
      <w:r>
        <w:rPr>
          <w:sz w:val="24"/>
        </w:rPr>
        <w:t>em</w:t>
      </w:r>
      <w:r>
        <w:rPr>
          <w:spacing w:val="56"/>
          <w:sz w:val="24"/>
        </w:rPr>
        <w:t xml:space="preserve"> </w:t>
      </w:r>
      <w:r>
        <w:rPr>
          <w:sz w:val="24"/>
        </w:rPr>
        <w:t>suas</w:t>
      </w:r>
      <w:r>
        <w:rPr>
          <w:spacing w:val="53"/>
          <w:sz w:val="24"/>
        </w:rPr>
        <w:t xml:space="preserve"> </w:t>
      </w:r>
      <w:r>
        <w:rPr>
          <w:sz w:val="24"/>
        </w:rPr>
        <w:t>respectivas</w:t>
      </w:r>
      <w:r>
        <w:rPr>
          <w:spacing w:val="56"/>
          <w:sz w:val="24"/>
        </w:rPr>
        <w:t xml:space="preserve"> </w:t>
      </w:r>
      <w:r>
        <w:rPr>
          <w:sz w:val="24"/>
        </w:rPr>
        <w:t>profundidades</w:t>
      </w:r>
      <w:r>
        <w:rPr>
          <w:spacing w:val="55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ocorrência;</w:t>
      </w:r>
    </w:p>
    <w:p w:rsidR="006369C3" w:rsidRDefault="00E2140C">
      <w:pPr>
        <w:pStyle w:val="PargrafodaLista"/>
        <w:numPr>
          <w:ilvl w:val="0"/>
          <w:numId w:val="2"/>
        </w:numPr>
        <w:tabs>
          <w:tab w:val="left" w:pos="376"/>
        </w:tabs>
        <w:spacing w:before="137"/>
        <w:ind w:left="376" w:hanging="260"/>
        <w:jc w:val="both"/>
        <w:rPr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posição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nível</w:t>
      </w:r>
      <w:r>
        <w:rPr>
          <w:spacing w:val="-1"/>
          <w:sz w:val="24"/>
        </w:rPr>
        <w:t xml:space="preserve"> </w:t>
      </w:r>
      <w:r>
        <w:rPr>
          <w:sz w:val="24"/>
        </w:rPr>
        <w:t>d’água;</w:t>
      </w:r>
    </w:p>
    <w:p w:rsidR="006369C3" w:rsidRDefault="00E2140C">
      <w:pPr>
        <w:pStyle w:val="PargrafodaLista"/>
        <w:numPr>
          <w:ilvl w:val="0"/>
          <w:numId w:val="2"/>
        </w:numPr>
        <w:tabs>
          <w:tab w:val="left" w:pos="362"/>
        </w:tabs>
        <w:ind w:left="361" w:hanging="246"/>
        <w:jc w:val="both"/>
        <w:rPr>
          <w:sz w:val="24"/>
        </w:rPr>
      </w:pP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índices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resistência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penetração</w:t>
      </w:r>
      <w:r>
        <w:rPr>
          <w:spacing w:val="-1"/>
          <w:sz w:val="24"/>
        </w:rPr>
        <w:t xml:space="preserve"> </w:t>
      </w:r>
      <w:r>
        <w:rPr>
          <w:sz w:val="24"/>
        </w:rPr>
        <w:t>(N) a</w:t>
      </w:r>
      <w:r>
        <w:rPr>
          <w:spacing w:val="-2"/>
          <w:sz w:val="24"/>
        </w:rPr>
        <w:t xml:space="preserve"> </w:t>
      </w:r>
      <w:r>
        <w:rPr>
          <w:sz w:val="24"/>
        </w:rPr>
        <w:t>cada</w:t>
      </w:r>
      <w:r>
        <w:rPr>
          <w:spacing w:val="-2"/>
          <w:sz w:val="24"/>
        </w:rPr>
        <w:t xml:space="preserve"> </w:t>
      </w:r>
      <w:r>
        <w:rPr>
          <w:sz w:val="24"/>
        </w:rPr>
        <w:t>metro.</w:t>
      </w:r>
    </w:p>
    <w:p w:rsidR="006369C3" w:rsidRDefault="00E2140C">
      <w:pPr>
        <w:spacing w:before="137" w:line="360" w:lineRule="auto"/>
        <w:ind w:left="116" w:right="113" w:firstLine="360"/>
        <w:jc w:val="both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quantidade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pontos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serem</w:t>
      </w:r>
      <w:r>
        <w:rPr>
          <w:spacing w:val="-7"/>
          <w:sz w:val="24"/>
        </w:rPr>
        <w:t xml:space="preserve"> </w:t>
      </w:r>
      <w:r>
        <w:rPr>
          <w:sz w:val="24"/>
        </w:rPr>
        <w:t>estudados</w:t>
      </w:r>
      <w:r>
        <w:rPr>
          <w:spacing w:val="-6"/>
          <w:sz w:val="24"/>
        </w:rPr>
        <w:t xml:space="preserve"> </w:t>
      </w:r>
      <w:r>
        <w:rPr>
          <w:sz w:val="24"/>
        </w:rPr>
        <w:t>é</w:t>
      </w:r>
      <w:r>
        <w:rPr>
          <w:spacing w:val="-7"/>
          <w:sz w:val="24"/>
        </w:rPr>
        <w:t xml:space="preserve"> </w:t>
      </w:r>
      <w:r>
        <w:rPr>
          <w:sz w:val="24"/>
        </w:rPr>
        <w:t>calculada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z w:val="24"/>
        </w:rPr>
        <w:t>função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área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8"/>
          <w:sz w:val="24"/>
        </w:rPr>
        <w:t xml:space="preserve"> </w:t>
      </w:r>
      <w:r>
        <w:rPr>
          <w:sz w:val="24"/>
        </w:rPr>
        <w:t>construída,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conforme </w:t>
      </w:r>
      <w:r>
        <w:rPr>
          <w:b/>
          <w:sz w:val="24"/>
        </w:rPr>
        <w:t>NBR 8036-83 - Programação de sondagens de simples reconhecimento dos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solos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para fundações 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edifícios – Procedimento,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item 4.1.1.2:</w:t>
      </w:r>
    </w:p>
    <w:p w:rsidR="006369C3" w:rsidRDefault="00E2140C">
      <w:pPr>
        <w:spacing w:before="1" w:line="360" w:lineRule="auto"/>
        <w:ind w:left="2948" w:right="112" w:firstLine="359"/>
        <w:jc w:val="both"/>
        <w:rPr>
          <w:i/>
          <w:sz w:val="24"/>
        </w:rPr>
      </w:pPr>
      <w:r>
        <w:rPr>
          <w:i/>
          <w:sz w:val="24"/>
        </w:rPr>
        <w:t>As sondagens devem ser, no mínimo, de uma para cada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200m²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área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projeção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em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planta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edifício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até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1.200m²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área. Entre 1.200m² e 2.400m² deve-se fazer uma sondagem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para cada 400 m² que excederem de 1.200m². Acima de 2.400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m² o número de sondagens deve ser fixado de acordo com 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plano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particular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construção.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Em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quaisquer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circunstâncias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número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mínimo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sondagens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deve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ser:</w:t>
      </w:r>
    </w:p>
    <w:p w:rsidR="006369C3" w:rsidRDefault="00E2140C">
      <w:pPr>
        <w:pStyle w:val="PargrafodaLista"/>
        <w:numPr>
          <w:ilvl w:val="1"/>
          <w:numId w:val="2"/>
        </w:numPr>
        <w:tabs>
          <w:tab w:val="left" w:pos="3271"/>
        </w:tabs>
        <w:spacing w:before="0" w:line="275" w:lineRule="exact"/>
        <w:ind w:hanging="263"/>
        <w:jc w:val="both"/>
        <w:rPr>
          <w:i/>
          <w:sz w:val="24"/>
        </w:rPr>
      </w:pPr>
      <w:r>
        <w:rPr>
          <w:i/>
          <w:sz w:val="24"/>
        </w:rPr>
        <w:t>dois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para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área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projeção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em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planta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edifício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até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200m²</w:t>
      </w:r>
    </w:p>
    <w:p w:rsidR="006369C3" w:rsidRDefault="00E2140C">
      <w:pPr>
        <w:pStyle w:val="PargrafodaLista"/>
        <w:numPr>
          <w:ilvl w:val="1"/>
          <w:numId w:val="2"/>
        </w:numPr>
        <w:tabs>
          <w:tab w:val="left" w:pos="3206"/>
        </w:tabs>
        <w:ind w:left="3205" w:hanging="258"/>
        <w:jc w:val="both"/>
        <w:rPr>
          <w:i/>
          <w:sz w:val="24"/>
        </w:rPr>
      </w:pPr>
      <w:r>
        <w:rPr>
          <w:i/>
          <w:sz w:val="24"/>
        </w:rPr>
        <w:t>três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para área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entre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200 m²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400m²</w:t>
      </w:r>
    </w:p>
    <w:p w:rsidR="006369C3" w:rsidRDefault="006369C3">
      <w:pPr>
        <w:pStyle w:val="Corpodetexto"/>
        <w:rPr>
          <w:i/>
          <w:sz w:val="26"/>
        </w:rPr>
      </w:pPr>
    </w:p>
    <w:p w:rsidR="006369C3" w:rsidRDefault="006369C3">
      <w:pPr>
        <w:pStyle w:val="Corpodetexto"/>
        <w:rPr>
          <w:i/>
          <w:sz w:val="22"/>
        </w:rPr>
      </w:pPr>
    </w:p>
    <w:p w:rsidR="006369C3" w:rsidRDefault="00E2140C">
      <w:pPr>
        <w:pStyle w:val="Corpodetexto"/>
        <w:spacing w:line="360" w:lineRule="auto"/>
        <w:ind w:left="116" w:right="112" w:firstLine="359"/>
        <w:jc w:val="both"/>
      </w:pPr>
      <w:r>
        <w:t>A área a ser construída, conforme projeto em Anexo, é de 93,98 m², sendo assim é</w:t>
      </w:r>
      <w:r>
        <w:rPr>
          <w:spacing w:val="1"/>
        </w:rPr>
        <w:t xml:space="preserve"> </w:t>
      </w:r>
      <w:r>
        <w:t>necessário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execução de</w:t>
      </w:r>
      <w:r>
        <w:rPr>
          <w:spacing w:val="1"/>
        </w:rPr>
        <w:t xml:space="preserve"> </w:t>
      </w:r>
      <w:r>
        <w:rPr>
          <w:b/>
        </w:rPr>
        <w:t>2 (dois)</w:t>
      </w:r>
      <w:r>
        <w:rPr>
          <w:b/>
          <w:spacing w:val="-1"/>
        </w:rPr>
        <w:t xml:space="preserve"> </w:t>
      </w:r>
      <w:r>
        <w:t>furos de</w:t>
      </w:r>
      <w:r>
        <w:rPr>
          <w:spacing w:val="-2"/>
        </w:rPr>
        <w:t xml:space="preserve"> </w:t>
      </w:r>
      <w:r>
        <w:t>sondagem.</w:t>
      </w:r>
    </w:p>
    <w:p w:rsidR="006369C3" w:rsidRDefault="006369C3">
      <w:pPr>
        <w:pStyle w:val="Corpodetexto"/>
        <w:rPr>
          <w:sz w:val="26"/>
        </w:rPr>
      </w:pPr>
    </w:p>
    <w:p w:rsidR="006369C3" w:rsidRDefault="00E2140C">
      <w:pPr>
        <w:pStyle w:val="Ttulo1"/>
        <w:numPr>
          <w:ilvl w:val="0"/>
          <w:numId w:val="3"/>
        </w:numPr>
        <w:tabs>
          <w:tab w:val="left" w:pos="837"/>
        </w:tabs>
        <w:spacing w:before="182"/>
        <w:ind w:hanging="361"/>
        <w:jc w:val="both"/>
        <w:rPr>
          <w:b w:val="0"/>
        </w:rPr>
      </w:pPr>
      <w:r>
        <w:t>Exec</w:t>
      </w:r>
      <w:r>
        <w:t>ução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Serviços</w:t>
      </w:r>
      <w:r>
        <w:rPr>
          <w:b w:val="0"/>
        </w:rPr>
        <w:t>:</w:t>
      </w:r>
    </w:p>
    <w:p w:rsidR="006369C3" w:rsidRDefault="00E2140C">
      <w:pPr>
        <w:pStyle w:val="Corpodetexto"/>
        <w:spacing w:before="162" w:line="360" w:lineRule="auto"/>
        <w:ind w:left="116" w:right="111" w:firstLine="360"/>
        <w:jc w:val="both"/>
      </w:pPr>
      <w:r>
        <w:t>As execuções dos serviços, estudos e relatórios obedecerão rigorosamente aos Controles</w:t>
      </w:r>
      <w:r>
        <w:rPr>
          <w:spacing w:val="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Qualidade</w:t>
      </w:r>
      <w:r>
        <w:rPr>
          <w:spacing w:val="-7"/>
        </w:rPr>
        <w:t xml:space="preserve"> </w:t>
      </w:r>
      <w:r>
        <w:t>Total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às</w:t>
      </w:r>
      <w:r>
        <w:rPr>
          <w:spacing w:val="-4"/>
        </w:rPr>
        <w:t xml:space="preserve"> </w:t>
      </w:r>
      <w:r>
        <w:t>Normas</w:t>
      </w:r>
      <w:r>
        <w:rPr>
          <w:spacing w:val="-6"/>
        </w:rPr>
        <w:t xml:space="preserve"> </w:t>
      </w:r>
      <w:r>
        <w:t>constantes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especificação</w:t>
      </w:r>
      <w:r>
        <w:rPr>
          <w:spacing w:val="-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Normas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Serviço</w:t>
      </w:r>
      <w:r>
        <w:rPr>
          <w:spacing w:val="-7"/>
        </w:rPr>
        <w:t xml:space="preserve"> </w:t>
      </w:r>
      <w:r>
        <w:t>da</w:t>
      </w:r>
      <w:r>
        <w:rPr>
          <w:spacing w:val="-57"/>
        </w:rPr>
        <w:t xml:space="preserve"> </w:t>
      </w:r>
      <w:r>
        <w:t>ABNT:</w:t>
      </w:r>
    </w:p>
    <w:p w:rsidR="006369C3" w:rsidRDefault="00E2140C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"/>
        <w:ind w:hanging="361"/>
        <w:jc w:val="left"/>
        <w:rPr>
          <w:i/>
          <w:sz w:val="24"/>
        </w:rPr>
      </w:pPr>
      <w:r>
        <w:rPr>
          <w:sz w:val="24"/>
        </w:rPr>
        <w:t>NBR</w:t>
      </w:r>
      <w:r>
        <w:rPr>
          <w:spacing w:val="-2"/>
          <w:sz w:val="24"/>
        </w:rPr>
        <w:t xml:space="preserve"> </w:t>
      </w:r>
      <w:r>
        <w:rPr>
          <w:sz w:val="24"/>
        </w:rPr>
        <w:t>9603,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Sondagem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 trado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Procedimento</w:t>
      </w:r>
    </w:p>
    <w:p w:rsidR="006369C3" w:rsidRDefault="006369C3">
      <w:pPr>
        <w:rPr>
          <w:sz w:val="24"/>
        </w:rPr>
        <w:sectPr w:rsidR="006369C3">
          <w:pgSz w:w="11900" w:h="16840"/>
          <w:pgMar w:top="2420" w:right="1580" w:bottom="280" w:left="1160" w:header="389" w:footer="0" w:gutter="0"/>
          <w:cols w:space="720"/>
        </w:sectPr>
      </w:pPr>
    </w:p>
    <w:p w:rsidR="006369C3" w:rsidRDefault="006369C3">
      <w:pPr>
        <w:pStyle w:val="Corpodetexto"/>
        <w:spacing w:before="2"/>
        <w:rPr>
          <w:i/>
          <w:sz w:val="25"/>
        </w:rPr>
      </w:pPr>
    </w:p>
    <w:p w:rsidR="006369C3" w:rsidRDefault="00E2140C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line="348" w:lineRule="auto"/>
        <w:ind w:right="113"/>
        <w:jc w:val="left"/>
        <w:rPr>
          <w:i/>
          <w:sz w:val="24"/>
        </w:rPr>
      </w:pPr>
      <w:r>
        <w:rPr>
          <w:sz w:val="24"/>
        </w:rPr>
        <w:t>NBR</w:t>
      </w:r>
      <w:r>
        <w:rPr>
          <w:spacing w:val="22"/>
          <w:sz w:val="24"/>
        </w:rPr>
        <w:t xml:space="preserve"> </w:t>
      </w:r>
      <w:r>
        <w:rPr>
          <w:sz w:val="24"/>
        </w:rPr>
        <w:t>8036,</w:t>
      </w:r>
      <w:r>
        <w:rPr>
          <w:spacing w:val="22"/>
          <w:sz w:val="24"/>
        </w:rPr>
        <w:t xml:space="preserve"> </w:t>
      </w:r>
      <w:r>
        <w:rPr>
          <w:i/>
          <w:sz w:val="24"/>
        </w:rPr>
        <w:t>Programação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sondagens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simples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reconhecimento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dos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solos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para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fundações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edifícios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Procedimento</w:t>
      </w:r>
    </w:p>
    <w:p w:rsidR="006369C3" w:rsidRDefault="00E2140C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8"/>
        <w:ind w:hanging="361"/>
        <w:jc w:val="left"/>
        <w:rPr>
          <w:i/>
          <w:sz w:val="24"/>
        </w:rPr>
      </w:pPr>
      <w:r>
        <w:rPr>
          <w:sz w:val="24"/>
        </w:rPr>
        <w:t>NBR</w:t>
      </w:r>
      <w:r>
        <w:rPr>
          <w:spacing w:val="-2"/>
          <w:sz w:val="24"/>
        </w:rPr>
        <w:t xml:space="preserve"> </w:t>
      </w:r>
      <w:r>
        <w:rPr>
          <w:sz w:val="24"/>
        </w:rPr>
        <w:t>6502,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Rochas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solos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Terminologia</w:t>
      </w:r>
    </w:p>
    <w:p w:rsidR="006369C3" w:rsidRDefault="00E2140C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36"/>
        <w:ind w:hanging="361"/>
        <w:jc w:val="left"/>
        <w:rPr>
          <w:i/>
          <w:sz w:val="24"/>
        </w:rPr>
      </w:pPr>
      <w:r>
        <w:rPr>
          <w:spacing w:val="-1"/>
          <w:sz w:val="24"/>
        </w:rPr>
        <w:t>NBR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6484,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Solo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i/>
          <w:spacing w:val="-1"/>
          <w:sz w:val="24"/>
        </w:rPr>
        <w:t>Sondagens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simples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reconhecimento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com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SPT</w:t>
      </w:r>
      <w:r>
        <w:rPr>
          <w:i/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>Método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ensaio</w:t>
      </w:r>
    </w:p>
    <w:p w:rsidR="006369C3" w:rsidRDefault="006369C3">
      <w:pPr>
        <w:pStyle w:val="Corpodetexto"/>
        <w:rPr>
          <w:i/>
          <w:sz w:val="28"/>
        </w:rPr>
      </w:pPr>
    </w:p>
    <w:p w:rsidR="006369C3" w:rsidRDefault="006369C3">
      <w:pPr>
        <w:pStyle w:val="Corpodetexto"/>
        <w:rPr>
          <w:i/>
          <w:sz w:val="28"/>
        </w:rPr>
      </w:pPr>
    </w:p>
    <w:p w:rsidR="006369C3" w:rsidRDefault="006369C3">
      <w:pPr>
        <w:pStyle w:val="Corpodetexto"/>
        <w:rPr>
          <w:i/>
          <w:sz w:val="28"/>
        </w:rPr>
      </w:pPr>
    </w:p>
    <w:p w:rsidR="006369C3" w:rsidRDefault="006369C3">
      <w:pPr>
        <w:pStyle w:val="Corpodetexto"/>
        <w:rPr>
          <w:i/>
          <w:sz w:val="28"/>
        </w:rPr>
      </w:pPr>
    </w:p>
    <w:p w:rsidR="006369C3" w:rsidRDefault="006369C3">
      <w:pPr>
        <w:pStyle w:val="Corpodetexto"/>
        <w:rPr>
          <w:i/>
          <w:sz w:val="28"/>
        </w:rPr>
      </w:pPr>
    </w:p>
    <w:p w:rsidR="006369C3" w:rsidRDefault="006369C3">
      <w:pPr>
        <w:pStyle w:val="Corpodetexto"/>
        <w:rPr>
          <w:i/>
          <w:sz w:val="28"/>
        </w:rPr>
      </w:pPr>
    </w:p>
    <w:p w:rsidR="006369C3" w:rsidRDefault="006369C3">
      <w:pPr>
        <w:pStyle w:val="Corpodetexto"/>
        <w:rPr>
          <w:i/>
          <w:sz w:val="28"/>
        </w:rPr>
      </w:pPr>
    </w:p>
    <w:p w:rsidR="006369C3" w:rsidRDefault="006369C3">
      <w:pPr>
        <w:pStyle w:val="Corpodetexto"/>
        <w:rPr>
          <w:i/>
          <w:sz w:val="28"/>
        </w:rPr>
      </w:pPr>
    </w:p>
    <w:p w:rsidR="006369C3" w:rsidRDefault="006369C3">
      <w:pPr>
        <w:pStyle w:val="Corpodetexto"/>
        <w:rPr>
          <w:i/>
          <w:sz w:val="28"/>
        </w:rPr>
      </w:pPr>
    </w:p>
    <w:p w:rsidR="006369C3" w:rsidRDefault="006369C3">
      <w:pPr>
        <w:pStyle w:val="Corpodetexto"/>
        <w:spacing w:before="6"/>
        <w:rPr>
          <w:i/>
          <w:sz w:val="36"/>
        </w:rPr>
      </w:pPr>
    </w:p>
    <w:p w:rsidR="006369C3" w:rsidRDefault="00E2140C">
      <w:pPr>
        <w:pStyle w:val="Ttulo2"/>
        <w:spacing w:before="1" w:line="237" w:lineRule="auto"/>
        <w:ind w:left="3409" w:right="3408"/>
        <w:jc w:val="center"/>
      </w:pPr>
      <w:r>
        <w:t>Sergio de Mello Santos</w:t>
      </w:r>
      <w:r>
        <w:rPr>
          <w:spacing w:val="-57"/>
        </w:rPr>
        <w:t xml:space="preserve"> </w:t>
      </w:r>
      <w:r>
        <w:t>Eng.</w:t>
      </w:r>
      <w:r>
        <w:rPr>
          <w:spacing w:val="-1"/>
        </w:rPr>
        <w:t xml:space="preserve"> </w:t>
      </w:r>
      <w:r>
        <w:t>Civil</w:t>
      </w:r>
    </w:p>
    <w:p w:rsidR="006369C3" w:rsidRDefault="00E2140C">
      <w:pPr>
        <w:ind w:left="2077" w:right="2078"/>
        <w:jc w:val="center"/>
        <w:rPr>
          <w:b/>
          <w:sz w:val="24"/>
        </w:rPr>
      </w:pPr>
      <w:r>
        <w:rPr>
          <w:b/>
          <w:sz w:val="24"/>
        </w:rPr>
        <w:t>CREA: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MT039458</w:t>
      </w:r>
    </w:p>
    <w:sectPr w:rsidR="006369C3">
      <w:pgSz w:w="11900" w:h="16840"/>
      <w:pgMar w:top="2420" w:right="1580" w:bottom="280" w:left="1160" w:header="38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2140C" w:rsidRDefault="00E2140C">
      <w:r>
        <w:separator/>
      </w:r>
    </w:p>
  </w:endnote>
  <w:endnote w:type="continuationSeparator" w:id="0">
    <w:p w:rsidR="00E2140C" w:rsidRDefault="00E2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2140C" w:rsidRDefault="00E2140C">
      <w:r>
        <w:separator/>
      </w:r>
    </w:p>
  </w:footnote>
  <w:footnote w:type="continuationSeparator" w:id="0">
    <w:p w:rsidR="00E2140C" w:rsidRDefault="00E21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369C3" w:rsidRDefault="00E2140C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531520" behindDoc="1" locked="0" layoutInCell="1" allowOverlap="1">
          <wp:simplePos x="0" y="0"/>
          <wp:positionH relativeFrom="page">
            <wp:posOffset>274320</wp:posOffset>
          </wp:positionH>
          <wp:positionV relativeFrom="page">
            <wp:posOffset>246882</wp:posOffset>
          </wp:positionV>
          <wp:extent cx="1511808" cy="87782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11808" cy="8778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rect id="_x0000_s2050" style="position:absolute;margin-left:148.45pt;margin-top:21pt;width:2.3pt;height:100.2pt;z-index:-15784448;mso-position-horizontal-relative:page;mso-position-vertical-relative:page" fillcolor="#1a1a7c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54.05pt;margin-top:20.45pt;width:348.6pt;height:102.1pt;z-index:-15783936;mso-position-horizontal-relative:page;mso-position-vertical-relative:page" filled="f" stroked="f">
          <v:textbox inset="0,0,0,0">
            <w:txbxContent>
              <w:p w:rsidR="006369C3" w:rsidRDefault="00E2140C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MATO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GROSSO</w:t>
                </w:r>
              </w:p>
              <w:p w:rsidR="006369C3" w:rsidRDefault="00E2140C">
                <w:pPr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PREFEITURA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MUNICIPAL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VILA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BELA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DA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SS.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TRINDADE</w:t>
                </w:r>
              </w:p>
              <w:p w:rsidR="006369C3" w:rsidRDefault="00E2140C">
                <w:pPr>
                  <w:ind w:left="20" w:right="2487"/>
                  <w:rPr>
                    <w:rFonts w:ascii="Calibri"/>
                    <w:b/>
                    <w:sz w:val="24"/>
                  </w:rPr>
                </w:pPr>
                <w:r>
                  <w:rPr>
                    <w:rFonts w:ascii="Calibri"/>
                    <w:b/>
                    <w:sz w:val="24"/>
                  </w:rPr>
                  <w:t>SECRETARIA MUNICIPAL DE PLANEJAMENTO</w:t>
                </w:r>
                <w:r>
                  <w:rPr>
                    <w:rFonts w:ascii="Calibri"/>
                    <w:b/>
                    <w:spacing w:val="-52"/>
                    <w:sz w:val="24"/>
                  </w:rPr>
                  <w:t xml:space="preserve"> </w:t>
                </w:r>
                <w:r>
                  <w:rPr>
                    <w:rFonts w:ascii="Calibri"/>
                    <w:b/>
                    <w:sz w:val="24"/>
                  </w:rPr>
                  <w:t>SETOR</w:t>
                </w:r>
                <w:r>
                  <w:rPr>
                    <w:rFonts w:ascii="Calibri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alibri"/>
                    <w:b/>
                    <w:sz w:val="24"/>
                  </w:rPr>
                  <w:t>DE</w:t>
                </w:r>
                <w:r>
                  <w:rPr>
                    <w:rFonts w:ascii="Calibri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alibri"/>
                    <w:b/>
                    <w:sz w:val="24"/>
                  </w:rPr>
                  <w:t>ENGENHARIA</w:t>
                </w:r>
              </w:p>
              <w:p w:rsidR="006369C3" w:rsidRDefault="00E2140C">
                <w:pPr>
                  <w:spacing w:line="293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rFonts w:ascii="Calibri" w:hAnsi="Calibri"/>
                    <w:b/>
                    <w:sz w:val="24"/>
                  </w:rPr>
                  <w:t>ADMINISTRAÇÃO</w:t>
                </w:r>
                <w:r>
                  <w:rPr>
                    <w:rFonts w:ascii="Calibri" w:hAnsi="Calibri"/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</w:rPr>
                  <w:t>2021/2024</w:t>
                </w:r>
              </w:p>
              <w:p w:rsidR="006369C3" w:rsidRDefault="00E2140C">
                <w:pPr>
                  <w:pStyle w:val="Corpodetexto"/>
                  <w:ind w:left="20" w:right="3237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Rua Dr. Mario Correa, nº 452 – centro</w:t>
                </w:r>
                <w:r>
                  <w:rPr>
                    <w:rFonts w:ascii="Calibri" w:hAnsi="Calibri"/>
                    <w:spacing w:val="-52"/>
                  </w:rPr>
                  <w:t xml:space="preserve"> </w:t>
                </w:r>
                <w:r>
                  <w:rPr>
                    <w:rFonts w:ascii="Calibri" w:hAnsi="Calibri"/>
                  </w:rPr>
                  <w:t>CEP:</w:t>
                </w:r>
                <w:r>
                  <w:rPr>
                    <w:rFonts w:ascii="Calibri" w:hAnsi="Calibri"/>
                    <w:spacing w:val="-2"/>
                  </w:rPr>
                  <w:t xml:space="preserve"> </w:t>
                </w:r>
                <w:r>
                  <w:rPr>
                    <w:rFonts w:ascii="Calibri" w:hAnsi="Calibri"/>
                  </w:rPr>
                  <w:t>78245-000 Tel:</w:t>
                </w:r>
                <w:r>
                  <w:rPr>
                    <w:rFonts w:ascii="Calibri" w:hAnsi="Calibri"/>
                    <w:spacing w:val="-3"/>
                  </w:rPr>
                  <w:t xml:space="preserve"> </w:t>
                </w:r>
                <w:r>
                  <w:rPr>
                    <w:rFonts w:ascii="Calibri" w:hAnsi="Calibri"/>
                  </w:rPr>
                  <w:t>65-3259-1313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7C6DE7"/>
    <w:multiLevelType w:val="hybridMultilevel"/>
    <w:tmpl w:val="3070B99C"/>
    <w:lvl w:ilvl="0" w:tplc="0F4C5868">
      <w:start w:val="1"/>
      <w:numFmt w:val="decimal"/>
      <w:lvlText w:val="%1-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t-PT" w:eastAsia="en-US" w:bidi="ar-SA"/>
      </w:rPr>
    </w:lvl>
    <w:lvl w:ilvl="1" w:tplc="EAD0B5A0">
      <w:numFmt w:val="bullet"/>
      <w:lvlText w:val="•"/>
      <w:lvlJc w:val="left"/>
      <w:pPr>
        <w:ind w:left="1672" w:hanging="360"/>
      </w:pPr>
      <w:rPr>
        <w:rFonts w:hint="default"/>
        <w:lang w:val="pt-PT" w:eastAsia="en-US" w:bidi="ar-SA"/>
      </w:rPr>
    </w:lvl>
    <w:lvl w:ilvl="2" w:tplc="51D61680">
      <w:numFmt w:val="bullet"/>
      <w:lvlText w:val="•"/>
      <w:lvlJc w:val="left"/>
      <w:pPr>
        <w:ind w:left="2504" w:hanging="360"/>
      </w:pPr>
      <w:rPr>
        <w:rFonts w:hint="default"/>
        <w:lang w:val="pt-PT" w:eastAsia="en-US" w:bidi="ar-SA"/>
      </w:rPr>
    </w:lvl>
    <w:lvl w:ilvl="3" w:tplc="8990E928">
      <w:numFmt w:val="bullet"/>
      <w:lvlText w:val="•"/>
      <w:lvlJc w:val="left"/>
      <w:pPr>
        <w:ind w:left="3336" w:hanging="360"/>
      </w:pPr>
      <w:rPr>
        <w:rFonts w:hint="default"/>
        <w:lang w:val="pt-PT" w:eastAsia="en-US" w:bidi="ar-SA"/>
      </w:rPr>
    </w:lvl>
    <w:lvl w:ilvl="4" w:tplc="50F40096">
      <w:numFmt w:val="bullet"/>
      <w:lvlText w:val="•"/>
      <w:lvlJc w:val="left"/>
      <w:pPr>
        <w:ind w:left="4168" w:hanging="360"/>
      </w:pPr>
      <w:rPr>
        <w:rFonts w:hint="default"/>
        <w:lang w:val="pt-PT" w:eastAsia="en-US" w:bidi="ar-SA"/>
      </w:rPr>
    </w:lvl>
    <w:lvl w:ilvl="5" w:tplc="ED9ADAAE">
      <w:numFmt w:val="bullet"/>
      <w:lvlText w:val="•"/>
      <w:lvlJc w:val="left"/>
      <w:pPr>
        <w:ind w:left="5000" w:hanging="360"/>
      </w:pPr>
      <w:rPr>
        <w:rFonts w:hint="default"/>
        <w:lang w:val="pt-PT" w:eastAsia="en-US" w:bidi="ar-SA"/>
      </w:rPr>
    </w:lvl>
    <w:lvl w:ilvl="6" w:tplc="C7F6C090">
      <w:numFmt w:val="bullet"/>
      <w:lvlText w:val="•"/>
      <w:lvlJc w:val="left"/>
      <w:pPr>
        <w:ind w:left="5832" w:hanging="360"/>
      </w:pPr>
      <w:rPr>
        <w:rFonts w:hint="default"/>
        <w:lang w:val="pt-PT" w:eastAsia="en-US" w:bidi="ar-SA"/>
      </w:rPr>
    </w:lvl>
    <w:lvl w:ilvl="7" w:tplc="0A40A070">
      <w:numFmt w:val="bullet"/>
      <w:lvlText w:val="•"/>
      <w:lvlJc w:val="left"/>
      <w:pPr>
        <w:ind w:left="6664" w:hanging="360"/>
      </w:pPr>
      <w:rPr>
        <w:rFonts w:hint="default"/>
        <w:lang w:val="pt-PT" w:eastAsia="en-US" w:bidi="ar-SA"/>
      </w:rPr>
    </w:lvl>
    <w:lvl w:ilvl="8" w:tplc="78B6807E">
      <w:numFmt w:val="bullet"/>
      <w:lvlText w:val="•"/>
      <w:lvlJc w:val="left"/>
      <w:pPr>
        <w:ind w:left="7496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433E6201"/>
    <w:multiLevelType w:val="hybridMultilevel"/>
    <w:tmpl w:val="146251AE"/>
    <w:lvl w:ilvl="0" w:tplc="0674D122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99"/>
        <w:sz w:val="24"/>
        <w:szCs w:val="24"/>
        <w:lang w:val="pt-PT" w:eastAsia="en-US" w:bidi="ar-SA"/>
      </w:rPr>
    </w:lvl>
    <w:lvl w:ilvl="1" w:tplc="86DAD2BE">
      <w:numFmt w:val="bullet"/>
      <w:lvlText w:val="•"/>
      <w:lvlJc w:val="left"/>
      <w:pPr>
        <w:ind w:left="1672" w:hanging="360"/>
      </w:pPr>
      <w:rPr>
        <w:rFonts w:hint="default"/>
        <w:lang w:val="pt-PT" w:eastAsia="en-US" w:bidi="ar-SA"/>
      </w:rPr>
    </w:lvl>
    <w:lvl w:ilvl="2" w:tplc="57769AAC">
      <w:numFmt w:val="bullet"/>
      <w:lvlText w:val="•"/>
      <w:lvlJc w:val="left"/>
      <w:pPr>
        <w:ind w:left="2504" w:hanging="360"/>
      </w:pPr>
      <w:rPr>
        <w:rFonts w:hint="default"/>
        <w:lang w:val="pt-PT" w:eastAsia="en-US" w:bidi="ar-SA"/>
      </w:rPr>
    </w:lvl>
    <w:lvl w:ilvl="3" w:tplc="44689B22">
      <w:numFmt w:val="bullet"/>
      <w:lvlText w:val="•"/>
      <w:lvlJc w:val="left"/>
      <w:pPr>
        <w:ind w:left="3336" w:hanging="360"/>
      </w:pPr>
      <w:rPr>
        <w:rFonts w:hint="default"/>
        <w:lang w:val="pt-PT" w:eastAsia="en-US" w:bidi="ar-SA"/>
      </w:rPr>
    </w:lvl>
    <w:lvl w:ilvl="4" w:tplc="F8D6B8DC">
      <w:numFmt w:val="bullet"/>
      <w:lvlText w:val="•"/>
      <w:lvlJc w:val="left"/>
      <w:pPr>
        <w:ind w:left="4168" w:hanging="360"/>
      </w:pPr>
      <w:rPr>
        <w:rFonts w:hint="default"/>
        <w:lang w:val="pt-PT" w:eastAsia="en-US" w:bidi="ar-SA"/>
      </w:rPr>
    </w:lvl>
    <w:lvl w:ilvl="5" w:tplc="841248FC">
      <w:numFmt w:val="bullet"/>
      <w:lvlText w:val="•"/>
      <w:lvlJc w:val="left"/>
      <w:pPr>
        <w:ind w:left="5000" w:hanging="360"/>
      </w:pPr>
      <w:rPr>
        <w:rFonts w:hint="default"/>
        <w:lang w:val="pt-PT" w:eastAsia="en-US" w:bidi="ar-SA"/>
      </w:rPr>
    </w:lvl>
    <w:lvl w:ilvl="6" w:tplc="457C1BB8">
      <w:numFmt w:val="bullet"/>
      <w:lvlText w:val="•"/>
      <w:lvlJc w:val="left"/>
      <w:pPr>
        <w:ind w:left="5832" w:hanging="360"/>
      </w:pPr>
      <w:rPr>
        <w:rFonts w:hint="default"/>
        <w:lang w:val="pt-PT" w:eastAsia="en-US" w:bidi="ar-SA"/>
      </w:rPr>
    </w:lvl>
    <w:lvl w:ilvl="7" w:tplc="AE5CAD2C">
      <w:numFmt w:val="bullet"/>
      <w:lvlText w:val="•"/>
      <w:lvlJc w:val="left"/>
      <w:pPr>
        <w:ind w:left="6664" w:hanging="360"/>
      </w:pPr>
      <w:rPr>
        <w:rFonts w:hint="default"/>
        <w:lang w:val="pt-PT" w:eastAsia="en-US" w:bidi="ar-SA"/>
      </w:rPr>
    </w:lvl>
    <w:lvl w:ilvl="8" w:tplc="F6EA3104">
      <w:numFmt w:val="bullet"/>
      <w:lvlText w:val="•"/>
      <w:lvlJc w:val="left"/>
      <w:pPr>
        <w:ind w:left="7496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74757382"/>
    <w:multiLevelType w:val="hybridMultilevel"/>
    <w:tmpl w:val="1AFEEBBE"/>
    <w:lvl w:ilvl="0" w:tplc="96047E66">
      <w:start w:val="1"/>
      <w:numFmt w:val="lowerLetter"/>
      <w:lvlText w:val="%1)"/>
      <w:lvlJc w:val="left"/>
      <w:pPr>
        <w:ind w:left="419" w:hanging="303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791A388E">
      <w:start w:val="1"/>
      <w:numFmt w:val="lowerLetter"/>
      <w:lvlText w:val="%2)"/>
      <w:lvlJc w:val="left"/>
      <w:pPr>
        <w:ind w:left="3270" w:hanging="262"/>
        <w:jc w:val="right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4"/>
        <w:szCs w:val="24"/>
        <w:lang w:val="pt-PT" w:eastAsia="en-US" w:bidi="ar-SA"/>
      </w:rPr>
    </w:lvl>
    <w:lvl w:ilvl="2" w:tplc="315CF13C">
      <w:numFmt w:val="bullet"/>
      <w:lvlText w:val="•"/>
      <w:lvlJc w:val="left"/>
      <w:pPr>
        <w:ind w:left="3933" w:hanging="262"/>
      </w:pPr>
      <w:rPr>
        <w:rFonts w:hint="default"/>
        <w:lang w:val="pt-PT" w:eastAsia="en-US" w:bidi="ar-SA"/>
      </w:rPr>
    </w:lvl>
    <w:lvl w:ilvl="3" w:tplc="27287B4A">
      <w:numFmt w:val="bullet"/>
      <w:lvlText w:val="•"/>
      <w:lvlJc w:val="left"/>
      <w:pPr>
        <w:ind w:left="4586" w:hanging="262"/>
      </w:pPr>
      <w:rPr>
        <w:rFonts w:hint="default"/>
        <w:lang w:val="pt-PT" w:eastAsia="en-US" w:bidi="ar-SA"/>
      </w:rPr>
    </w:lvl>
    <w:lvl w:ilvl="4" w:tplc="2738F4C2">
      <w:numFmt w:val="bullet"/>
      <w:lvlText w:val="•"/>
      <w:lvlJc w:val="left"/>
      <w:pPr>
        <w:ind w:left="5240" w:hanging="262"/>
      </w:pPr>
      <w:rPr>
        <w:rFonts w:hint="default"/>
        <w:lang w:val="pt-PT" w:eastAsia="en-US" w:bidi="ar-SA"/>
      </w:rPr>
    </w:lvl>
    <w:lvl w:ilvl="5" w:tplc="60D4310C">
      <w:numFmt w:val="bullet"/>
      <w:lvlText w:val="•"/>
      <w:lvlJc w:val="left"/>
      <w:pPr>
        <w:ind w:left="5893" w:hanging="262"/>
      </w:pPr>
      <w:rPr>
        <w:rFonts w:hint="default"/>
        <w:lang w:val="pt-PT" w:eastAsia="en-US" w:bidi="ar-SA"/>
      </w:rPr>
    </w:lvl>
    <w:lvl w:ilvl="6" w:tplc="E236D85E">
      <w:numFmt w:val="bullet"/>
      <w:lvlText w:val="•"/>
      <w:lvlJc w:val="left"/>
      <w:pPr>
        <w:ind w:left="6546" w:hanging="262"/>
      </w:pPr>
      <w:rPr>
        <w:rFonts w:hint="default"/>
        <w:lang w:val="pt-PT" w:eastAsia="en-US" w:bidi="ar-SA"/>
      </w:rPr>
    </w:lvl>
    <w:lvl w:ilvl="7" w:tplc="4F7CAC84">
      <w:numFmt w:val="bullet"/>
      <w:lvlText w:val="•"/>
      <w:lvlJc w:val="left"/>
      <w:pPr>
        <w:ind w:left="7200" w:hanging="262"/>
      </w:pPr>
      <w:rPr>
        <w:rFonts w:hint="default"/>
        <w:lang w:val="pt-PT" w:eastAsia="en-US" w:bidi="ar-SA"/>
      </w:rPr>
    </w:lvl>
    <w:lvl w:ilvl="8" w:tplc="F73669C6">
      <w:numFmt w:val="bullet"/>
      <w:lvlText w:val="•"/>
      <w:lvlJc w:val="left"/>
      <w:pPr>
        <w:ind w:left="7853" w:hanging="262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69C3"/>
    <w:rsid w:val="006369C3"/>
    <w:rsid w:val="007A07C6"/>
    <w:rsid w:val="00E2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5447B71"/>
  <w15:docId w15:val="{AE390D41-97D4-4D4E-A2DA-D90FC8700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836" w:hanging="361"/>
      <w:jc w:val="both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20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84"/>
      <w:ind w:left="2078" w:right="2078"/>
      <w:jc w:val="center"/>
    </w:pPr>
    <w:rPr>
      <w:b/>
      <w:bCs/>
      <w:sz w:val="40"/>
      <w:szCs w:val="40"/>
    </w:rPr>
  </w:style>
  <w:style w:type="paragraph" w:styleId="PargrafodaLista">
    <w:name w:val="List Paragraph"/>
    <w:basedOn w:val="Normal"/>
    <w:uiPriority w:val="1"/>
    <w:qFormat/>
    <w:pPr>
      <w:spacing w:before="139"/>
      <w:ind w:left="836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>Memorial Descritivo</dc:subject>
  <cp:keywords>Memorial Descritivo</cp:keywords>
  <cp:lastModifiedBy>engvi</cp:lastModifiedBy>
  <cp:revision>2</cp:revision>
  <dcterms:created xsi:type="dcterms:W3CDTF">2021-08-30T20:59:00Z</dcterms:created>
  <dcterms:modified xsi:type="dcterms:W3CDTF">2021-08-30T21:00:00Z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2021-05-25T00:00:00Z</vt:filetime>
  </property>
  <property fmtid="{D5CDD505-2E9C-101B-9397-08002B2CF9AE}" pid="3" name="Creator">
    <vt:lpwstr>Doro PDF Writer [1.92] [http://j.mp/the_sz]</vt:lpwstr>
  </property>
  <property fmtid="{D5CDD505-2E9C-101B-9397-08002B2CF9AE}" pid="4" name="LastSaved">
    <vt:filetime>2021-08-30T00:00:00Z</vt:filetime>
  </property>
</Properties>
</file>